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0C2" w:rsidRDefault="005270C2" w:rsidP="005270C2">
      <w:p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82.25pt;height:26.25pt">
            <v:shadow color="#868686"/>
            <v:textpath style="font-family:&quot;Arial Black&quot;;v-text-kern:t" trim="t" fitpath="t" string="มารู้จักกองทุนหลักประกันสุขภาพองค์การบริหารส่วนตำบลละแอ"/>
          </v:shape>
        </w:pic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</w:t>
      </w:r>
      <w:r>
        <w:rPr>
          <w:rFonts w:ascii="Angsana New" w:hAnsi="Angsana New" w:cs="Angsana New"/>
          <w:sz w:val="32"/>
          <w:szCs w:val="32"/>
          <w:cs/>
        </w:rPr>
        <w:t>คือ กองทุนสำหรับจัดกิจกรรมที่ดำเนินกิจกรรมด้านส่งเสริมสุขภาพ การป้องกันโรคและฟื้นฟูฯโดยเน้นกิจการที่เกี่ยวกับสุขภาพ</w:t>
      </w:r>
    </w:p>
    <w:p w:rsidR="005270C2" w:rsidRPr="005270C2" w:rsidRDefault="005270C2" w:rsidP="005270C2">
      <w:pPr>
        <w:spacing w:after="0"/>
        <w:rPr>
          <w:rFonts w:ascii="Angsana New" w:hAnsi="Angsana New" w:cs="Angsana New"/>
          <w:b/>
          <w:bCs/>
          <w:sz w:val="40"/>
          <w:szCs w:val="40"/>
          <w:u w:val="single"/>
        </w:rPr>
      </w:pPr>
      <w:r w:rsidRPr="005270C2">
        <w:rPr>
          <w:rFonts w:ascii="Angsana New" w:hAnsi="Angsana New" w:cs="Angsana New"/>
          <w:b/>
          <w:bCs/>
          <w:sz w:val="40"/>
          <w:szCs w:val="40"/>
          <w:u w:val="single"/>
          <w:cs/>
        </w:rPr>
        <w:t>วัตถุประสงค์กองทุน</w:t>
      </w:r>
    </w:p>
    <w:p w:rsidR="005270C2" w:rsidRDefault="005270C2" w:rsidP="005270C2">
      <w:pPr>
        <w:pStyle w:val="a3"/>
        <w:numPr>
          <w:ilvl w:val="0"/>
          <w:numId w:val="1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เพื่อสนับสนุนและส่งเสริมการจัดบริการสาธารณสุขของหน่วยบริการหรือสถานบริการทางเลือกในพื้นที่โดยเน้นเรื่องการสร้างสุขภาพ การป้องกันโรค การฟื้นฟูสมรรถภาพและการรักษาพยาบาลปฐมภุมิ ที่จำเป็นต่อสุขภาพและการดำรงชีวิต</w:t>
      </w:r>
    </w:p>
    <w:p w:rsidR="005270C2" w:rsidRDefault="005270C2" w:rsidP="005270C2">
      <w:pPr>
        <w:pStyle w:val="a3"/>
        <w:numPr>
          <w:ilvl w:val="0"/>
          <w:numId w:val="1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เพื่อสงเสริมให้กลุ่มแม่และเด็กกลุ่มผู้พิการ กลุ่มผู้ประกอบอาชีพที่มีความเสี่ยง และกลุ่มผู้ป่วยเรื้อรังที่อยู่ในพื้นที่ สามารถเข้าถึงบริการสาธารณสุขได้อย่างทั่วถึงและมีประสิทธิภาพ ตามประเภทและขอบเขตของบริการสาธารณสุขที่คณะกรรมการหลักประกันสุขภาพแห่งชาติกำหนด</w:t>
      </w:r>
    </w:p>
    <w:p w:rsidR="005270C2" w:rsidRDefault="005270C2" w:rsidP="005270C2">
      <w:pPr>
        <w:pStyle w:val="a3"/>
        <w:numPr>
          <w:ilvl w:val="0"/>
          <w:numId w:val="1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เพื่อสนับสนุนค่าใช้จ่ายให้กลุ่มประชาชนหรือองค์กรประชาชนในพื้นที่ จัดทำกิจกรรมเพื่อการสร้างเสริมสุขภาพ การป้องกันโรค หรือการฟื้นฟูสมรรถภาพให้แก่ประชาชนในพื้นที่</w:t>
      </w:r>
    </w:p>
    <w:p w:rsidR="005270C2" w:rsidRDefault="005270C2" w:rsidP="005270C2">
      <w:pPr>
        <w:pStyle w:val="a3"/>
        <w:numPr>
          <w:ilvl w:val="0"/>
          <w:numId w:val="1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เพื่อสนับสนุนค่าใช้จ่ายในการบริการหรือพัฒนากองทุนหลักประกันสุขภาพในระดับท้องถิ่นหรือพื้นที่ให้มีประสิทธิภาพ</w:t>
      </w:r>
    </w:p>
    <w:p w:rsidR="005270C2" w:rsidRPr="005270C2" w:rsidRDefault="005270C2" w:rsidP="005270C2">
      <w:pPr>
        <w:pStyle w:val="a3"/>
        <w:spacing w:after="0"/>
        <w:rPr>
          <w:rFonts w:ascii="Angsana New" w:hAnsi="Angsana New" w:cs="Angsana New"/>
          <w:b/>
          <w:bCs/>
          <w:sz w:val="32"/>
          <w:szCs w:val="32"/>
        </w:rPr>
      </w:pPr>
      <w:r w:rsidRPr="005270C2">
        <w:rPr>
          <w:rFonts w:ascii="Angsana New" w:hAnsi="Angsana New" w:cs="Angsana New"/>
          <w:b/>
          <w:bCs/>
          <w:sz w:val="32"/>
          <w:szCs w:val="32"/>
          <w:cs/>
        </w:rPr>
        <w:t>ที่มาของกองทุน</w:t>
      </w:r>
    </w:p>
    <w:p w:rsidR="005270C2" w:rsidRDefault="005270C2" w:rsidP="005270C2">
      <w:pPr>
        <w:pStyle w:val="a3"/>
        <w:numPr>
          <w:ilvl w:val="0"/>
          <w:numId w:val="2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เงินค่าบริการสาธารณสุขที่ได้รับจากกองทุนหลักประกันสุขภาพแห่งชาติในส่วนของการเสริมสร้างสุขภาพและป้องกันโรคตามที่คณะกรรมการหลักประกันสุขภาพแห่งชาติกำหนด</w:t>
      </w:r>
    </w:p>
    <w:p w:rsidR="005270C2" w:rsidRDefault="005270C2" w:rsidP="005270C2">
      <w:pPr>
        <w:pStyle w:val="a3"/>
        <w:numPr>
          <w:ilvl w:val="0"/>
          <w:numId w:val="2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เงินอุดหนุนหรืองบประมาณที่ได้รับจากเทศบาลหรือที่ได้รับจากองค์กรปกครองส่วนท้องถิ่นตามที่กฎหมายบัญญัติ</w:t>
      </w:r>
    </w:p>
    <w:p w:rsidR="005270C2" w:rsidRDefault="005270C2" w:rsidP="005270C2">
      <w:pPr>
        <w:pStyle w:val="a3"/>
        <w:numPr>
          <w:ilvl w:val="0"/>
          <w:numId w:val="2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เงินสมทบจากชุมชนหรือกองทุนชุมชน</w:t>
      </w:r>
    </w:p>
    <w:p w:rsidR="005270C2" w:rsidRDefault="005270C2" w:rsidP="005270C2">
      <w:pPr>
        <w:pStyle w:val="a3"/>
        <w:numPr>
          <w:ilvl w:val="0"/>
          <w:numId w:val="2"/>
        </w:numPr>
        <w:spacing w:after="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>รายได้อื่น ๆ หรือทรัพย์สินที่กองทุนได้รับมาในกิจการของกองทุน</w:t>
      </w:r>
    </w:p>
    <w:p w:rsidR="005270C2" w:rsidRDefault="005270C2" w:rsidP="005270C2">
      <w:pPr>
        <w:pStyle w:val="a3"/>
        <w:spacing w:after="0"/>
        <w:ind w:left="1080"/>
        <w:rPr>
          <w:rFonts w:ascii="Angsana New" w:hAnsi="Angsana New" w:cs="Angsana New" w:hint="cs"/>
          <w:sz w:val="32"/>
          <w:szCs w:val="32"/>
          <w:cs/>
        </w:rPr>
      </w:pPr>
    </w:p>
    <w:p w:rsidR="00AE5BC4" w:rsidRDefault="005270C2" w:rsidP="005270C2">
      <w:pPr>
        <w:jc w:val="center"/>
      </w:pPr>
      <w:r>
        <w:t>###################################</w:t>
      </w:r>
    </w:p>
    <w:sectPr w:rsidR="00AE5BC4" w:rsidSect="00AE5B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E3EEB"/>
    <w:multiLevelType w:val="hybridMultilevel"/>
    <w:tmpl w:val="23921A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0D749B"/>
    <w:multiLevelType w:val="hybridMultilevel"/>
    <w:tmpl w:val="B608DF68"/>
    <w:lvl w:ilvl="0" w:tplc="4CBA1102">
      <w:start w:val="1"/>
      <w:numFmt w:val="bullet"/>
      <w:lvlText w:val="-"/>
      <w:lvlJc w:val="left"/>
      <w:pPr>
        <w:ind w:left="1080" w:hanging="360"/>
      </w:pPr>
      <w:rPr>
        <w:rFonts w:ascii="Angsana New" w:eastAsia="Calibri" w:hAnsi="Angsana New" w:cs="Angsana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5270C2"/>
    <w:rsid w:val="005270C2"/>
    <w:rsid w:val="00987047"/>
    <w:rsid w:val="00AE5B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0C2"/>
    <w:pPr>
      <w:spacing w:after="200" w:line="276" w:lineRule="auto"/>
      <w:jc w:val="left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70C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8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แบบคลาสสิก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191</Words>
  <Characters>1095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KKD Windows 7 V.3</dc:creator>
  <cp:lastModifiedBy>KKD Windows 7 V.3</cp:lastModifiedBy>
  <cp:revision>1</cp:revision>
  <dcterms:created xsi:type="dcterms:W3CDTF">2013-08-20T05:50:00Z</dcterms:created>
  <dcterms:modified xsi:type="dcterms:W3CDTF">2013-08-20T05:54:00Z</dcterms:modified>
</cp:coreProperties>
</file>